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61A2" w14:textId="3565BC90" w:rsidR="003D1B51" w:rsidRPr="00605A0A" w:rsidRDefault="00E34AA2" w:rsidP="00851188">
      <w:pPr>
        <w:spacing w:after="113"/>
        <w:ind w:left="993" w:right="340" w:hanging="993"/>
        <w:jc w:val="both"/>
        <w:rPr>
          <w:b/>
          <w:bCs/>
          <w:sz w:val="21"/>
          <w:szCs w:val="21"/>
        </w:rPr>
      </w:pPr>
      <w:r w:rsidRPr="00605A0A">
        <w:rPr>
          <w:b/>
          <w:bCs/>
          <w:sz w:val="21"/>
          <w:szCs w:val="21"/>
        </w:rPr>
        <w:t xml:space="preserve">Oggetto: </w:t>
      </w:r>
      <w:r w:rsidR="00851188" w:rsidRPr="00605A0A">
        <w:rPr>
          <w:b/>
          <w:bCs/>
          <w:sz w:val="21"/>
          <w:szCs w:val="21"/>
        </w:rPr>
        <w:tab/>
      </w:r>
      <w:r w:rsidRPr="00605A0A">
        <w:rPr>
          <w:b/>
          <w:bCs/>
          <w:sz w:val="21"/>
          <w:szCs w:val="21"/>
        </w:rPr>
        <w:t xml:space="preserve">Procedura di </w:t>
      </w:r>
      <w:r w:rsidR="00A80B6D" w:rsidRPr="00605A0A">
        <w:rPr>
          <w:b/>
          <w:bCs/>
          <w:sz w:val="21"/>
          <w:szCs w:val="21"/>
        </w:rPr>
        <w:t xml:space="preserve">gara aperta </w:t>
      </w:r>
      <w:r w:rsidR="00CA6B8F" w:rsidRPr="00605A0A">
        <w:rPr>
          <w:b/>
          <w:bCs/>
          <w:sz w:val="21"/>
          <w:szCs w:val="21"/>
        </w:rPr>
        <w:t xml:space="preserve">ai sensi </w:t>
      </w:r>
      <w:r w:rsidR="002D0417" w:rsidRPr="00605A0A">
        <w:rPr>
          <w:b/>
          <w:bCs/>
          <w:sz w:val="21"/>
          <w:szCs w:val="21"/>
        </w:rPr>
        <w:t>dell’art. 60 del d.lgs. n. 50/2016, unico lotto, per l’affidamento del servizio di assistenza tecnica e di s</w:t>
      </w:r>
      <w:r w:rsidR="00A3727D" w:rsidRPr="00605A0A">
        <w:rPr>
          <w:b/>
          <w:bCs/>
          <w:sz w:val="21"/>
          <w:szCs w:val="21"/>
        </w:rPr>
        <w:t>upporto tecnico-specialistico</w:t>
      </w:r>
      <w:r w:rsidR="00E70479" w:rsidRPr="00605A0A">
        <w:rPr>
          <w:b/>
          <w:bCs/>
          <w:sz w:val="21"/>
          <w:szCs w:val="21"/>
        </w:rPr>
        <w:t xml:space="preserve"> </w:t>
      </w:r>
      <w:r w:rsidR="00177808" w:rsidRPr="00605A0A">
        <w:rPr>
          <w:b/>
          <w:bCs/>
          <w:sz w:val="21"/>
          <w:szCs w:val="21"/>
        </w:rPr>
        <w:t xml:space="preserve">per il </w:t>
      </w:r>
      <w:r w:rsidRPr="00605A0A">
        <w:rPr>
          <w:b/>
          <w:bCs/>
          <w:sz w:val="21"/>
          <w:szCs w:val="21"/>
        </w:rPr>
        <w:t xml:space="preserve">Ministero del lavoro e delle politiche sociali – </w:t>
      </w:r>
      <w:r w:rsidR="00177808" w:rsidRPr="00605A0A">
        <w:rPr>
          <w:b/>
          <w:bCs/>
          <w:sz w:val="21"/>
          <w:szCs w:val="21"/>
        </w:rPr>
        <w:t>Segretariato Generale in favore dell’Autorità di Audit dei Progra</w:t>
      </w:r>
      <w:r w:rsidR="00C2332F" w:rsidRPr="00605A0A">
        <w:rPr>
          <w:b/>
          <w:bCs/>
          <w:sz w:val="21"/>
          <w:szCs w:val="21"/>
        </w:rPr>
        <w:t xml:space="preserve">mmi Operativi </w:t>
      </w:r>
      <w:r w:rsidR="00D32FAD" w:rsidRPr="00605A0A">
        <w:rPr>
          <w:b/>
          <w:bCs/>
          <w:sz w:val="21"/>
          <w:szCs w:val="21"/>
        </w:rPr>
        <w:t>Nazionali FSE</w:t>
      </w:r>
      <w:r w:rsidR="00755B96">
        <w:rPr>
          <w:b/>
          <w:bCs/>
          <w:sz w:val="21"/>
          <w:szCs w:val="21"/>
        </w:rPr>
        <w:t xml:space="preserve"> 2014-2020</w:t>
      </w:r>
      <w:r w:rsidR="00D32FAD" w:rsidRPr="00605A0A">
        <w:rPr>
          <w:b/>
          <w:bCs/>
          <w:sz w:val="21"/>
          <w:szCs w:val="21"/>
        </w:rPr>
        <w:t xml:space="preserve"> “</w:t>
      </w:r>
      <w:r w:rsidR="00D32FAD" w:rsidRPr="00605A0A">
        <w:rPr>
          <w:b/>
          <w:bCs/>
          <w:i/>
          <w:iCs/>
          <w:sz w:val="21"/>
          <w:szCs w:val="21"/>
        </w:rPr>
        <w:t>Iniziativa Occupazione Giovani</w:t>
      </w:r>
      <w:r w:rsidR="00D32FAD" w:rsidRPr="00605A0A">
        <w:rPr>
          <w:b/>
          <w:bCs/>
          <w:sz w:val="21"/>
          <w:szCs w:val="21"/>
        </w:rPr>
        <w:t>” (PON IOG), “</w:t>
      </w:r>
      <w:r w:rsidR="00D32FAD" w:rsidRPr="00605A0A">
        <w:rPr>
          <w:b/>
          <w:bCs/>
          <w:i/>
          <w:iCs/>
          <w:sz w:val="21"/>
          <w:szCs w:val="21"/>
        </w:rPr>
        <w:t>Sistemi di Politiche Attive per l’Occupazione</w:t>
      </w:r>
      <w:r w:rsidR="00D32FAD" w:rsidRPr="00605A0A">
        <w:rPr>
          <w:b/>
          <w:bCs/>
          <w:sz w:val="21"/>
          <w:szCs w:val="21"/>
        </w:rPr>
        <w:t>” (PON SPAO) e “</w:t>
      </w:r>
      <w:r w:rsidR="00D32FAD" w:rsidRPr="00605A0A">
        <w:rPr>
          <w:b/>
          <w:bCs/>
          <w:i/>
          <w:iCs/>
          <w:sz w:val="21"/>
          <w:szCs w:val="21"/>
        </w:rPr>
        <w:t>Inclusione</w:t>
      </w:r>
      <w:r w:rsidR="00D32FAD" w:rsidRPr="00605A0A">
        <w:rPr>
          <w:b/>
          <w:bCs/>
          <w:sz w:val="21"/>
          <w:szCs w:val="21"/>
        </w:rPr>
        <w:t>” (PON INCLUSIONE)</w:t>
      </w:r>
      <w:r w:rsidR="00A80B6D" w:rsidRPr="00605A0A">
        <w:rPr>
          <w:b/>
          <w:bCs/>
          <w:sz w:val="21"/>
          <w:szCs w:val="21"/>
        </w:rPr>
        <w:t xml:space="preserve"> </w:t>
      </w:r>
    </w:p>
    <w:p w14:paraId="0AE1BB56" w14:textId="77777777" w:rsidR="00075BB6" w:rsidRPr="00605A0A" w:rsidRDefault="00075BB6" w:rsidP="00075BB6">
      <w:pPr>
        <w:spacing w:after="0"/>
        <w:ind w:left="545" w:right="347" w:firstLine="448"/>
        <w:jc w:val="both"/>
        <w:rPr>
          <w:b/>
          <w:bCs/>
          <w:sz w:val="21"/>
          <w:szCs w:val="21"/>
        </w:rPr>
      </w:pPr>
      <w:r w:rsidRPr="00605A0A">
        <w:rPr>
          <w:b/>
          <w:bCs/>
          <w:sz w:val="21"/>
          <w:szCs w:val="21"/>
        </w:rPr>
        <w:t xml:space="preserve">CIG: </w:t>
      </w:r>
      <w:bookmarkStart w:id="0" w:name="_Hlk71384447"/>
      <w:r w:rsidRPr="00605A0A">
        <w:rPr>
          <w:b/>
          <w:bCs/>
          <w:sz w:val="21"/>
          <w:szCs w:val="21"/>
        </w:rPr>
        <w:t>8732112EC4</w:t>
      </w:r>
    </w:p>
    <w:p w14:paraId="10DC91DC" w14:textId="77777777" w:rsidR="00075BB6" w:rsidRPr="00605A0A" w:rsidRDefault="00075BB6" w:rsidP="00075BB6">
      <w:pPr>
        <w:spacing w:after="113"/>
        <w:ind w:left="545" w:right="347" w:firstLine="448"/>
        <w:jc w:val="both"/>
        <w:rPr>
          <w:b/>
          <w:bCs/>
          <w:sz w:val="21"/>
          <w:szCs w:val="21"/>
        </w:rPr>
      </w:pPr>
      <w:r w:rsidRPr="00605A0A">
        <w:rPr>
          <w:b/>
          <w:bCs/>
          <w:sz w:val="21"/>
          <w:szCs w:val="21"/>
        </w:rPr>
        <w:t xml:space="preserve">CUP: </w:t>
      </w:r>
      <w:bookmarkStart w:id="1" w:name="_Hlk72419147"/>
      <w:r w:rsidRPr="00605A0A">
        <w:rPr>
          <w:b/>
          <w:bCs/>
          <w:sz w:val="21"/>
          <w:szCs w:val="21"/>
        </w:rPr>
        <w:t>I84E21002070005</w:t>
      </w:r>
    </w:p>
    <w:bookmarkEnd w:id="0"/>
    <w:bookmarkEnd w:id="1"/>
    <w:p w14:paraId="2AFF6CBA" w14:textId="77777777" w:rsidR="00E34AA2" w:rsidRPr="00605A0A" w:rsidRDefault="00E34AA2" w:rsidP="00A80B6D">
      <w:pPr>
        <w:spacing w:after="113"/>
        <w:jc w:val="both"/>
        <w:rPr>
          <w:sz w:val="21"/>
          <w:szCs w:val="21"/>
        </w:rPr>
      </w:pPr>
      <w:r w:rsidRPr="00605A0A">
        <w:rPr>
          <w:sz w:val="21"/>
          <w:szCs w:val="21"/>
        </w:rPr>
        <w:t>Il sottoscritto __________ ___________, nato a __________, Provincia di _____, il _______, residente in _________, Provincia di _______, Via / P.zza _________ n. ____, in qualità di ____________ e legale rappresentante dell’operatore economico ___________________, con sede legale in ______</w:t>
      </w:r>
      <w:r w:rsidR="005D1EB9" w:rsidRPr="00605A0A">
        <w:rPr>
          <w:sz w:val="21"/>
          <w:szCs w:val="21"/>
        </w:rPr>
        <w:t xml:space="preserve">_________. Provincia di _____, </w:t>
      </w:r>
      <w:r w:rsidRPr="00605A0A">
        <w:rPr>
          <w:sz w:val="21"/>
          <w:szCs w:val="21"/>
        </w:rPr>
        <w:t>Via / P.zza ___________, n. ____ , Codice fiscale ____________, partita IVA n.___________, Posta Elettronica Certificata (PEC) _________________________________,</w:t>
      </w:r>
    </w:p>
    <w:p w14:paraId="23FAF064" w14:textId="78C95490" w:rsidR="00E34AA2" w:rsidRPr="00605A0A" w:rsidRDefault="00E34AA2">
      <w:pPr>
        <w:jc w:val="both"/>
        <w:rPr>
          <w:rFonts w:eastAsia="Calibri"/>
          <w:sz w:val="21"/>
          <w:szCs w:val="21"/>
        </w:rPr>
      </w:pPr>
      <w:r w:rsidRPr="00605A0A">
        <w:rPr>
          <w:sz w:val="21"/>
          <w:szCs w:val="21"/>
        </w:rPr>
        <w:t xml:space="preserve">con riferimento alla procedura in oggetto indicata, formula di seguito, in nome e per conto dell’Operatore economico su indicato, </w:t>
      </w:r>
      <w:r w:rsidR="00075BB6" w:rsidRPr="00605A0A">
        <w:rPr>
          <w:sz w:val="21"/>
          <w:szCs w:val="21"/>
        </w:rPr>
        <w:t>la seguente</w:t>
      </w:r>
      <w:r w:rsidRPr="00605A0A">
        <w:rPr>
          <w:sz w:val="21"/>
          <w:szCs w:val="21"/>
        </w:rPr>
        <w:t xml:space="preserve"> OFFERTA ECONOMICA onnicomprensiva per lo svolgimento di tutti i servizi </w:t>
      </w:r>
      <w:r w:rsidR="00F86B0C" w:rsidRPr="00605A0A">
        <w:rPr>
          <w:sz w:val="21"/>
          <w:szCs w:val="21"/>
        </w:rPr>
        <w:t>in affidamento</w:t>
      </w:r>
      <w:r w:rsidRPr="00605A0A">
        <w:rPr>
          <w:sz w:val="21"/>
          <w:szCs w:val="21"/>
        </w:rPr>
        <w:t>:</w:t>
      </w:r>
    </w:p>
    <w:p w14:paraId="3C76109F" w14:textId="77777777" w:rsidR="00914B0E" w:rsidRPr="00914B0E" w:rsidRDefault="00914B0E" w:rsidP="00E000EC">
      <w:pPr>
        <w:jc w:val="center"/>
        <w:rPr>
          <w:rFonts w:eastAsia="Garamond"/>
          <w:b/>
          <w:bCs/>
          <w:sz w:val="21"/>
          <w:szCs w:val="21"/>
        </w:rPr>
      </w:pPr>
      <w:r w:rsidRPr="00914B0E">
        <w:rPr>
          <w:rFonts w:eastAsia="Garamond"/>
          <w:b/>
          <w:bCs/>
          <w:sz w:val="21"/>
          <w:szCs w:val="21"/>
        </w:rPr>
        <w:t>Offerta complessiva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914B0E" w:rsidRPr="00914B0E" w14:paraId="02FC451E" w14:textId="77777777" w:rsidTr="00E000EC">
        <w:tc>
          <w:tcPr>
            <w:tcW w:w="2093" w:type="dxa"/>
            <w:shd w:val="clear" w:color="auto" w:fill="D9D9D9"/>
            <w:vAlign w:val="center"/>
          </w:tcPr>
          <w:p w14:paraId="1868736A" w14:textId="77777777" w:rsidR="00914B0E" w:rsidRPr="00914B0E" w:rsidRDefault="00914B0E" w:rsidP="00914B0E">
            <w:pPr>
              <w:jc w:val="both"/>
              <w:rPr>
                <w:rFonts w:eastAsia="Garamond"/>
                <w:b/>
                <w:bCs/>
                <w:sz w:val="21"/>
                <w:szCs w:val="21"/>
              </w:rPr>
            </w:pPr>
            <w:r w:rsidRPr="00914B0E">
              <w:rPr>
                <w:rFonts w:eastAsia="Garamond"/>
                <w:b/>
                <w:bCs/>
                <w:sz w:val="21"/>
                <w:szCs w:val="21"/>
              </w:rPr>
              <w:t>Prezzo complessivo Offerto Omnicomprensivo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A206034" w14:textId="77777777" w:rsidR="00914B0E" w:rsidRPr="00914B0E" w:rsidRDefault="00914B0E" w:rsidP="00914B0E">
            <w:pPr>
              <w:jc w:val="both"/>
              <w:rPr>
                <w:rFonts w:eastAsia="Garamond"/>
                <w:b/>
                <w:bCs/>
                <w:sz w:val="21"/>
                <w:szCs w:val="21"/>
                <w:lang w:val="x-none"/>
              </w:rPr>
            </w:pPr>
          </w:p>
          <w:p w14:paraId="47179BA8" w14:textId="77777777" w:rsidR="00914B0E" w:rsidRPr="00914B0E" w:rsidRDefault="00914B0E" w:rsidP="00914B0E">
            <w:pPr>
              <w:jc w:val="both"/>
              <w:rPr>
                <w:rFonts w:eastAsia="Garamond"/>
                <w:b/>
                <w:bCs/>
                <w:sz w:val="21"/>
                <w:szCs w:val="21"/>
                <w:lang w:val="x-none"/>
              </w:rPr>
            </w:pPr>
            <w:r w:rsidRPr="00914B0E">
              <w:rPr>
                <w:rFonts w:eastAsia="Garamond"/>
                <w:b/>
                <w:bCs/>
                <w:sz w:val="21"/>
                <w:szCs w:val="21"/>
                <w:lang w:val="x-none"/>
              </w:rPr>
              <w:t>(in cifre) €____________________, al netto dell’IVA</w:t>
            </w:r>
          </w:p>
          <w:p w14:paraId="6FBB641B" w14:textId="77777777" w:rsidR="00914B0E" w:rsidRPr="00914B0E" w:rsidRDefault="00914B0E" w:rsidP="00914B0E">
            <w:pPr>
              <w:jc w:val="both"/>
              <w:rPr>
                <w:rFonts w:eastAsia="Garamond"/>
                <w:b/>
                <w:bCs/>
                <w:sz w:val="21"/>
                <w:szCs w:val="21"/>
                <w:lang w:val="x-none"/>
              </w:rPr>
            </w:pPr>
            <w:r w:rsidRPr="00914B0E">
              <w:rPr>
                <w:rFonts w:eastAsia="Garamond"/>
                <w:b/>
                <w:bCs/>
                <w:sz w:val="21"/>
                <w:szCs w:val="21"/>
                <w:lang w:val="x-none"/>
              </w:rPr>
              <w:t>(in lettere) Euro ___________</w:t>
            </w:r>
            <w:r w:rsidRPr="00914B0E">
              <w:rPr>
                <w:rFonts w:eastAsia="Garamond"/>
                <w:b/>
                <w:bCs/>
                <w:sz w:val="21"/>
                <w:szCs w:val="21"/>
              </w:rPr>
              <w:t>___________________</w:t>
            </w:r>
            <w:r w:rsidRPr="00914B0E">
              <w:rPr>
                <w:rFonts w:eastAsia="Garamond"/>
                <w:b/>
                <w:bCs/>
                <w:sz w:val="21"/>
                <w:szCs w:val="21"/>
                <w:lang w:val="x-none"/>
              </w:rPr>
              <w:t>__________, al netto dell’IVA</w:t>
            </w:r>
          </w:p>
        </w:tc>
      </w:tr>
    </w:tbl>
    <w:p w14:paraId="4555E1CC" w14:textId="77777777" w:rsidR="00914B0E" w:rsidRDefault="00914B0E">
      <w:pPr>
        <w:jc w:val="both"/>
        <w:rPr>
          <w:sz w:val="21"/>
          <w:szCs w:val="21"/>
        </w:rPr>
      </w:pPr>
    </w:p>
    <w:p w14:paraId="26F70AA5" w14:textId="31AACB99" w:rsidR="00E34AA2" w:rsidRPr="00605A0A" w:rsidRDefault="00E34AA2">
      <w:pPr>
        <w:jc w:val="both"/>
        <w:rPr>
          <w:sz w:val="21"/>
          <w:szCs w:val="21"/>
        </w:rPr>
      </w:pPr>
      <w:r w:rsidRPr="00605A0A">
        <w:rPr>
          <w:sz w:val="21"/>
          <w:szCs w:val="21"/>
        </w:rPr>
        <w:t>Agli effetti di quanto stabilito nel Disciplinare di gara, indica di seguito le tariffe di impegno unitarie onnicomprensive per le risorse professionali che andranno a comporre il gruppo di lavoro dedicato allo svolgimento del servizio:</w:t>
      </w:r>
    </w:p>
    <w:tbl>
      <w:tblPr>
        <w:tblW w:w="100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2"/>
        <w:gridCol w:w="5588"/>
        <w:gridCol w:w="1680"/>
      </w:tblGrid>
      <w:tr w:rsidR="00E34AA2" w:rsidRPr="00605A0A" w14:paraId="0978D691" w14:textId="77777777" w:rsidTr="00A80B6D">
        <w:trPr>
          <w:trHeight w:val="603"/>
        </w:trPr>
        <w:tc>
          <w:tcPr>
            <w:tcW w:w="2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14A70" w14:textId="77777777" w:rsidR="00E34AA2" w:rsidRPr="00605A0A" w:rsidRDefault="00E34AA2">
            <w:pPr>
              <w:pStyle w:val="Default"/>
              <w:spacing w:after="40"/>
              <w:ind w:left="107" w:right="54"/>
              <w:jc w:val="center"/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605A0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Figura professionale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119469" w14:textId="6D0BD5DE" w:rsidR="00E34AA2" w:rsidRPr="00605A0A" w:rsidRDefault="00E34AA2" w:rsidP="00E000EC">
            <w:pPr>
              <w:pStyle w:val="Default"/>
              <w:spacing w:after="40"/>
              <w:ind w:left="107" w:right="54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605A0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 xml:space="preserve">n. gg complessive per figura professionale </w:t>
            </w:r>
            <w:r w:rsidRPr="00605A0A">
              <w:rPr>
                <w:rFonts w:ascii="Calibri" w:hAnsi="Calibri" w:cs="Calibri"/>
                <w:i/>
                <w:iCs/>
                <w:sz w:val="21"/>
                <w:szCs w:val="21"/>
              </w:rPr>
              <w:t>(o gruppo di risorse, nel caso di figura che preveda l’impiego di più risorse)</w:t>
            </w:r>
            <w:r w:rsidRPr="00605A0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 xml:space="preserve">, corrispondente a quanto indicato </w:t>
            </w:r>
            <w:r w:rsidR="00151B03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 xml:space="preserve">negli atti di gara e </w:t>
            </w:r>
            <w:r w:rsidRPr="00605A0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nell’offerta tecnica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776560" w14:textId="77777777" w:rsidR="00E34AA2" w:rsidRPr="00605A0A" w:rsidRDefault="00E34AA2">
            <w:pPr>
              <w:pStyle w:val="Default"/>
              <w:spacing w:after="40"/>
              <w:ind w:left="107" w:right="54"/>
              <w:jc w:val="center"/>
              <w:rPr>
                <w:rFonts w:ascii="Calibri" w:hAnsi="Calibri" w:cs="Calibri"/>
              </w:rPr>
            </w:pPr>
            <w:r w:rsidRPr="00605A0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importo unitario per g/l (IVA esclusa)</w:t>
            </w:r>
          </w:p>
        </w:tc>
      </w:tr>
      <w:tr w:rsidR="00A80B6D" w:rsidRPr="00605A0A" w14:paraId="3DEF0D15" w14:textId="77777777" w:rsidTr="00A80B6D">
        <w:trPr>
          <w:trHeight w:val="506"/>
        </w:trPr>
        <w:tc>
          <w:tcPr>
            <w:tcW w:w="2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C1F1C" w14:textId="38A5EEC8" w:rsidR="00A80B6D" w:rsidRPr="00605A0A" w:rsidRDefault="007B69C9" w:rsidP="007F5B5F">
            <w:pPr>
              <w:suppressAutoHyphens w:val="0"/>
              <w:rPr>
                <w:i/>
                <w:iCs/>
                <w:color w:val="000000"/>
              </w:rPr>
            </w:pPr>
            <w:r w:rsidRPr="00605A0A">
              <w:rPr>
                <w:i/>
                <w:iCs/>
                <w:color w:val="000000"/>
              </w:rPr>
              <w:t>Manager</w:t>
            </w:r>
          </w:p>
        </w:tc>
        <w:tc>
          <w:tcPr>
            <w:tcW w:w="5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D27C57" w14:textId="16986112" w:rsidR="00A80B6D" w:rsidRPr="00605A0A" w:rsidRDefault="00CC7304">
            <w:pPr>
              <w:pStyle w:val="Default"/>
              <w:snapToGrid w:val="0"/>
              <w:spacing w:after="40"/>
              <w:ind w:left="107" w:right="54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F90986" w14:textId="77777777" w:rsidR="00A80B6D" w:rsidRPr="00605A0A" w:rsidRDefault="00A80B6D">
            <w:pPr>
              <w:pStyle w:val="Default"/>
              <w:snapToGrid w:val="0"/>
              <w:rPr>
                <w:rFonts w:ascii="Calibri" w:hAnsi="Calibri" w:cs="Calibri"/>
              </w:rPr>
            </w:pPr>
            <w:r w:rsidRPr="00605A0A">
              <w:rPr>
                <w:rFonts w:ascii="Calibri" w:hAnsi="Calibri" w:cs="Calibri"/>
                <w:sz w:val="21"/>
                <w:szCs w:val="21"/>
              </w:rPr>
              <w:t>€</w:t>
            </w:r>
          </w:p>
        </w:tc>
      </w:tr>
      <w:tr w:rsidR="00A80B6D" w:rsidRPr="00605A0A" w14:paraId="2577E138" w14:textId="77777777" w:rsidTr="00A80B6D">
        <w:tc>
          <w:tcPr>
            <w:tcW w:w="2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1E4023" w14:textId="747E9C61" w:rsidR="00A80B6D" w:rsidRPr="00605A0A" w:rsidRDefault="00A80B6D" w:rsidP="007F5B5F">
            <w:pPr>
              <w:suppressAutoHyphens w:val="0"/>
              <w:rPr>
                <w:color w:val="000000"/>
              </w:rPr>
            </w:pPr>
            <w:r w:rsidRPr="00605A0A">
              <w:rPr>
                <w:color w:val="000000"/>
              </w:rPr>
              <w:t xml:space="preserve">Esperti </w:t>
            </w:r>
            <w:r w:rsidRPr="00605A0A">
              <w:rPr>
                <w:i/>
                <w:iCs/>
                <w:color w:val="000000"/>
              </w:rPr>
              <w:t>Senior</w:t>
            </w:r>
            <w:r w:rsidR="0020302F" w:rsidRPr="00605A0A">
              <w:rPr>
                <w:color w:val="000000"/>
              </w:rPr>
              <w:t xml:space="preserve"> (9)</w:t>
            </w:r>
          </w:p>
        </w:tc>
        <w:tc>
          <w:tcPr>
            <w:tcW w:w="5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F2800" w14:textId="65C81ADF" w:rsidR="00A80B6D" w:rsidRPr="00605A0A" w:rsidRDefault="00CC7304">
            <w:pPr>
              <w:pStyle w:val="Default"/>
              <w:snapToGrid w:val="0"/>
              <w:spacing w:after="40"/>
              <w:ind w:left="107" w:right="54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2.592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FE650F" w14:textId="77777777" w:rsidR="00A80B6D" w:rsidRPr="00605A0A" w:rsidRDefault="00A80B6D">
            <w:pPr>
              <w:pStyle w:val="Default"/>
              <w:snapToGrid w:val="0"/>
              <w:rPr>
                <w:rFonts w:ascii="Calibri" w:hAnsi="Calibri" w:cs="Calibri"/>
              </w:rPr>
            </w:pPr>
            <w:r w:rsidRPr="00605A0A">
              <w:rPr>
                <w:rFonts w:ascii="Calibri" w:hAnsi="Calibri" w:cs="Calibri"/>
                <w:sz w:val="21"/>
                <w:szCs w:val="21"/>
              </w:rPr>
              <w:t>€</w:t>
            </w:r>
          </w:p>
        </w:tc>
      </w:tr>
      <w:tr w:rsidR="00A80B6D" w:rsidRPr="00605A0A" w14:paraId="6CB66161" w14:textId="77777777" w:rsidTr="00A80B6D">
        <w:trPr>
          <w:trHeight w:val="523"/>
        </w:trPr>
        <w:tc>
          <w:tcPr>
            <w:tcW w:w="2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B052E" w14:textId="5937814D" w:rsidR="00A80B6D" w:rsidRPr="00605A0A" w:rsidRDefault="007B69C9" w:rsidP="007F5B5F">
            <w:pPr>
              <w:suppressAutoHyphens w:val="0"/>
              <w:rPr>
                <w:color w:val="000000"/>
              </w:rPr>
            </w:pPr>
            <w:r w:rsidRPr="00605A0A">
              <w:rPr>
                <w:color w:val="000000"/>
              </w:rPr>
              <w:t xml:space="preserve">Esperto </w:t>
            </w:r>
            <w:r w:rsidR="00A80B6D" w:rsidRPr="00605A0A">
              <w:rPr>
                <w:i/>
                <w:iCs/>
                <w:color w:val="000000"/>
              </w:rPr>
              <w:t>Junior</w:t>
            </w:r>
          </w:p>
        </w:tc>
        <w:tc>
          <w:tcPr>
            <w:tcW w:w="5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2952C" w14:textId="533D38BE" w:rsidR="00A80B6D" w:rsidRPr="00605A0A" w:rsidRDefault="00CC7304">
            <w:pPr>
              <w:pStyle w:val="Default"/>
              <w:snapToGrid w:val="0"/>
              <w:spacing w:after="40"/>
              <w:ind w:left="107" w:right="54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717C33" w14:textId="77777777" w:rsidR="00A80B6D" w:rsidRPr="00605A0A" w:rsidRDefault="00A80B6D">
            <w:pPr>
              <w:pStyle w:val="Default"/>
              <w:snapToGrid w:val="0"/>
              <w:rPr>
                <w:rFonts w:ascii="Calibri" w:hAnsi="Calibri" w:cs="Calibri"/>
              </w:rPr>
            </w:pPr>
            <w:r w:rsidRPr="00605A0A">
              <w:rPr>
                <w:rFonts w:ascii="Calibri" w:hAnsi="Calibri" w:cs="Calibri"/>
                <w:sz w:val="21"/>
                <w:szCs w:val="21"/>
              </w:rPr>
              <w:t>€</w:t>
            </w:r>
          </w:p>
        </w:tc>
      </w:tr>
    </w:tbl>
    <w:p w14:paraId="3E272690" w14:textId="77777777" w:rsidR="00D4469E" w:rsidRPr="00605A0A" w:rsidRDefault="00D4469E" w:rsidP="00D4469E">
      <w:pPr>
        <w:rPr>
          <w:sz w:val="21"/>
          <w:szCs w:val="21"/>
        </w:rPr>
      </w:pPr>
    </w:p>
    <w:p w14:paraId="1B5C21A0" w14:textId="77777777" w:rsidR="006F59B1" w:rsidRDefault="006F59B1" w:rsidP="00D4469E">
      <w:pPr>
        <w:rPr>
          <w:sz w:val="21"/>
          <w:szCs w:val="21"/>
        </w:rPr>
      </w:pPr>
    </w:p>
    <w:p w14:paraId="17B5FA7F" w14:textId="77777777" w:rsidR="006F59B1" w:rsidRPr="006F59B1" w:rsidRDefault="006F59B1" w:rsidP="00E000EC">
      <w:pPr>
        <w:jc w:val="both"/>
        <w:rPr>
          <w:sz w:val="21"/>
          <w:szCs w:val="21"/>
        </w:rPr>
      </w:pPr>
      <w:r w:rsidRPr="006F59B1">
        <w:rPr>
          <w:sz w:val="21"/>
          <w:szCs w:val="21"/>
        </w:rPr>
        <w:lastRenderedPageBreak/>
        <w:t>Dichiara inoltre che:</w:t>
      </w:r>
    </w:p>
    <w:p w14:paraId="3B5794F5" w14:textId="2DFF1780" w:rsidR="006F59B1" w:rsidRPr="006F59B1" w:rsidRDefault="006F59B1" w:rsidP="00E000EC">
      <w:pPr>
        <w:numPr>
          <w:ilvl w:val="0"/>
          <w:numId w:val="1"/>
        </w:numPr>
        <w:jc w:val="both"/>
        <w:rPr>
          <w:sz w:val="21"/>
          <w:szCs w:val="21"/>
        </w:rPr>
      </w:pPr>
      <w:r w:rsidRPr="006F59B1">
        <w:rPr>
          <w:sz w:val="21"/>
          <w:szCs w:val="21"/>
        </w:rPr>
        <w:t xml:space="preserve">la presente offerta è </w:t>
      </w:r>
      <w:r w:rsidR="003C7BFA">
        <w:rPr>
          <w:sz w:val="21"/>
          <w:szCs w:val="21"/>
        </w:rPr>
        <w:t xml:space="preserve">vincolante per il periodo di 6 (sei) mesi </w:t>
      </w:r>
      <w:r w:rsidR="00900746">
        <w:rPr>
          <w:sz w:val="21"/>
          <w:szCs w:val="21"/>
        </w:rPr>
        <w:t xml:space="preserve">dalla scadenza del termine </w:t>
      </w:r>
      <w:r w:rsidRPr="006F59B1">
        <w:rPr>
          <w:sz w:val="21"/>
          <w:szCs w:val="21"/>
        </w:rPr>
        <w:t>per la presentazione della stessa;</w:t>
      </w:r>
    </w:p>
    <w:p w14:paraId="29FA4509" w14:textId="77777777" w:rsidR="006F59B1" w:rsidRPr="006F59B1" w:rsidRDefault="006F59B1" w:rsidP="00E000EC">
      <w:pPr>
        <w:numPr>
          <w:ilvl w:val="0"/>
          <w:numId w:val="1"/>
        </w:numPr>
        <w:jc w:val="both"/>
        <w:rPr>
          <w:sz w:val="21"/>
          <w:szCs w:val="21"/>
        </w:rPr>
      </w:pPr>
      <w:r w:rsidRPr="006F59B1">
        <w:rPr>
          <w:sz w:val="21"/>
          <w:szCs w:val="21"/>
        </w:rPr>
        <w:t>è consapevole che i valori offerti, al netto dell’IVA, dovranno essere indicati sia in cifre che in lettere. In caso di discordanza fra il valore indicato in cifre e quello in lettere, sarà ritenuta valida l’Offerta in lettere;</w:t>
      </w:r>
    </w:p>
    <w:p w14:paraId="3D235B8A" w14:textId="73A89ED8" w:rsidR="006F59B1" w:rsidRPr="006F59B1" w:rsidRDefault="006F59B1" w:rsidP="00E000EC">
      <w:pPr>
        <w:numPr>
          <w:ilvl w:val="0"/>
          <w:numId w:val="1"/>
        </w:numPr>
        <w:jc w:val="both"/>
        <w:rPr>
          <w:sz w:val="21"/>
          <w:szCs w:val="21"/>
        </w:rPr>
      </w:pPr>
      <w:r w:rsidRPr="006F59B1">
        <w:rPr>
          <w:sz w:val="21"/>
          <w:szCs w:val="21"/>
        </w:rPr>
        <w:t xml:space="preserve">è consapevole che non sono ammesse offerte </w:t>
      </w:r>
      <w:r w:rsidR="008A0395">
        <w:rPr>
          <w:sz w:val="21"/>
          <w:szCs w:val="21"/>
        </w:rPr>
        <w:t>indeterminate, parziali</w:t>
      </w:r>
      <w:r w:rsidR="00BC6829">
        <w:rPr>
          <w:sz w:val="21"/>
          <w:szCs w:val="21"/>
        </w:rPr>
        <w:t xml:space="preserve"> </w:t>
      </w:r>
      <w:r w:rsidRPr="006F59B1">
        <w:rPr>
          <w:sz w:val="21"/>
          <w:szCs w:val="21"/>
        </w:rPr>
        <w:t xml:space="preserve">o condizionate, </w:t>
      </w:r>
      <w:r w:rsidRPr="006F59B1">
        <w:rPr>
          <w:b/>
          <w:sz w:val="21"/>
          <w:szCs w:val="21"/>
          <w:u w:val="single"/>
        </w:rPr>
        <w:t>a pena di esclusione</w:t>
      </w:r>
      <w:r w:rsidRPr="006F59B1">
        <w:rPr>
          <w:sz w:val="21"/>
          <w:szCs w:val="21"/>
        </w:rPr>
        <w:t>;</w:t>
      </w:r>
    </w:p>
    <w:p w14:paraId="107B890A" w14:textId="77777777" w:rsidR="006F59B1" w:rsidRPr="006F59B1" w:rsidRDefault="006F59B1" w:rsidP="00E000EC">
      <w:pPr>
        <w:numPr>
          <w:ilvl w:val="0"/>
          <w:numId w:val="1"/>
        </w:numPr>
        <w:jc w:val="both"/>
        <w:rPr>
          <w:sz w:val="21"/>
          <w:szCs w:val="21"/>
        </w:rPr>
      </w:pPr>
      <w:r w:rsidRPr="006F59B1">
        <w:rPr>
          <w:sz w:val="21"/>
          <w:szCs w:val="21"/>
        </w:rPr>
        <w:t>è consapevole che non saranno ammesse offerte in aumento rispetto ai valori posti a base di gara;</w:t>
      </w:r>
    </w:p>
    <w:p w14:paraId="6E4503A5" w14:textId="77777777" w:rsidR="006F59B1" w:rsidRPr="006F59B1" w:rsidRDefault="006F59B1" w:rsidP="00E000EC">
      <w:pPr>
        <w:numPr>
          <w:ilvl w:val="0"/>
          <w:numId w:val="1"/>
        </w:numPr>
        <w:jc w:val="both"/>
        <w:rPr>
          <w:sz w:val="21"/>
          <w:szCs w:val="21"/>
        </w:rPr>
      </w:pPr>
      <w:r w:rsidRPr="006F59B1">
        <w:rPr>
          <w:sz w:val="21"/>
          <w:szCs w:val="21"/>
        </w:rPr>
        <w:t>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14:paraId="5467BA05" w14:textId="77777777" w:rsidR="006F59B1" w:rsidRPr="006F59B1" w:rsidRDefault="006F59B1" w:rsidP="00E000EC">
      <w:pPr>
        <w:numPr>
          <w:ilvl w:val="0"/>
          <w:numId w:val="1"/>
        </w:numPr>
        <w:jc w:val="both"/>
        <w:rPr>
          <w:sz w:val="21"/>
          <w:szCs w:val="21"/>
        </w:rPr>
      </w:pPr>
      <w:r w:rsidRPr="006F59B1">
        <w:rPr>
          <w:sz w:val="21"/>
          <w:szCs w:val="21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14:paraId="09029A2C" w14:textId="77777777" w:rsidR="006F59B1" w:rsidRDefault="006F59B1" w:rsidP="00D4469E">
      <w:pPr>
        <w:rPr>
          <w:sz w:val="21"/>
          <w:szCs w:val="21"/>
        </w:rPr>
      </w:pPr>
    </w:p>
    <w:p w14:paraId="7EFF30AF" w14:textId="13715A41" w:rsidR="00D4469E" w:rsidRPr="00605A0A" w:rsidRDefault="00D4469E" w:rsidP="00D4469E">
      <w:pPr>
        <w:rPr>
          <w:sz w:val="24"/>
          <w:szCs w:val="24"/>
        </w:rPr>
      </w:pP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1"/>
          <w:szCs w:val="21"/>
        </w:rPr>
        <w:tab/>
      </w:r>
      <w:r w:rsidRPr="00605A0A">
        <w:rPr>
          <w:sz w:val="24"/>
          <w:szCs w:val="24"/>
        </w:rPr>
        <w:t>(firma/e digitale/i)</w:t>
      </w:r>
    </w:p>
    <w:p w14:paraId="356EEA0A" w14:textId="372A1FC5" w:rsidR="00E34AA2" w:rsidRDefault="00E34AA2">
      <w:pPr>
        <w:jc w:val="both"/>
      </w:pPr>
    </w:p>
    <w:p w14:paraId="6611A5ED" w14:textId="7657CA6D" w:rsidR="00CC5F40" w:rsidRPr="00605A0A" w:rsidRDefault="00CC5F40">
      <w:pPr>
        <w:jc w:val="both"/>
      </w:pPr>
      <w:r>
        <w:t xml:space="preserve">N.B.: </w:t>
      </w:r>
      <w:r w:rsidR="001B6094">
        <w:t xml:space="preserve">Con riferimento agli esperti </w:t>
      </w:r>
      <w:r w:rsidR="001B6094" w:rsidRPr="00E000EC">
        <w:rPr>
          <w:i/>
          <w:iCs/>
        </w:rPr>
        <w:t>senior</w:t>
      </w:r>
      <w:r w:rsidR="001B6094">
        <w:t xml:space="preserve">, sarà anche possibile indicare una tariffa diversificata </w:t>
      </w:r>
      <w:r w:rsidR="000F0359">
        <w:t xml:space="preserve">tra le diverse </w:t>
      </w:r>
      <w:r w:rsidR="005A623C">
        <w:t xml:space="preserve">risorse </w:t>
      </w:r>
      <w:r w:rsidR="0079144D">
        <w:t xml:space="preserve">della medesima categoria </w:t>
      </w:r>
      <w:r w:rsidR="007C1E4A">
        <w:t xml:space="preserve">riguardo alle specifiche competenze aggiuntive richieste per n. </w:t>
      </w:r>
      <w:r w:rsidR="00F548E3">
        <w:t>3 (</w:t>
      </w:r>
      <w:r w:rsidR="007C1E4A">
        <w:t>tre</w:t>
      </w:r>
      <w:r w:rsidR="00F548E3">
        <w:t>)</w:t>
      </w:r>
      <w:r w:rsidR="007C1E4A">
        <w:t xml:space="preserve"> risorse</w:t>
      </w:r>
    </w:p>
    <w:sectPr w:rsidR="00CC5F40" w:rsidRPr="00605A0A" w:rsidSect="00D4469E">
      <w:headerReference w:type="default" r:id="rId8"/>
      <w:footerReference w:type="default" r:id="rId9"/>
      <w:headerReference w:type="first" r:id="rId10"/>
      <w:pgSz w:w="12240" w:h="15840"/>
      <w:pgMar w:top="1496" w:right="1123" w:bottom="1418" w:left="1135" w:header="144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E746D" w14:textId="77777777" w:rsidR="003D0412" w:rsidRDefault="003D0412">
      <w:pPr>
        <w:spacing w:after="0" w:line="240" w:lineRule="auto"/>
      </w:pPr>
      <w:r>
        <w:separator/>
      </w:r>
    </w:p>
  </w:endnote>
  <w:endnote w:type="continuationSeparator" w:id="0">
    <w:p w14:paraId="1D2E6A57" w14:textId="77777777" w:rsidR="003D0412" w:rsidRDefault="003D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8975" w14:textId="77777777" w:rsidR="00E34AA2" w:rsidRDefault="00E34AA2">
    <w:pPr>
      <w:pStyle w:val="Intestazione"/>
      <w:ind w:right="758"/>
      <w:jc w:val="right"/>
      <w:rPr>
        <w:rFonts w:cs="Times New Roman"/>
        <w:sz w:val="16"/>
        <w:szCs w:val="16"/>
      </w:rPr>
    </w:pPr>
  </w:p>
  <w:p w14:paraId="75E02445" w14:textId="77777777" w:rsidR="00E34AA2" w:rsidRDefault="00E34AA2">
    <w:pPr>
      <w:pStyle w:val="Intestazione"/>
      <w:ind w:right="758"/>
      <w:jc w:val="right"/>
    </w:pPr>
    <w:r>
      <w:rPr>
        <w:sz w:val="16"/>
        <w:szCs w:val="16"/>
      </w:rPr>
      <w:t>Pag</w:t>
    </w:r>
    <w:r>
      <w:rPr>
        <w:smallCaps/>
        <w:sz w:val="16"/>
        <w:szCs w:val="16"/>
      </w:rPr>
      <w:t>.</w:t>
    </w:r>
    <w:r>
      <w:rPr>
        <w:rStyle w:val="Numeropagina"/>
        <w:smallCaps/>
        <w:sz w:val="16"/>
        <w:szCs w:val="16"/>
      </w:rPr>
      <w:t xml:space="preserve">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CE0FE4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CE0FE4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6255B" w14:textId="77777777" w:rsidR="003D0412" w:rsidRDefault="003D0412">
      <w:pPr>
        <w:spacing w:after="0" w:line="240" w:lineRule="auto"/>
      </w:pPr>
      <w:r>
        <w:separator/>
      </w:r>
    </w:p>
  </w:footnote>
  <w:footnote w:type="continuationSeparator" w:id="0">
    <w:p w14:paraId="5DC1E2FB" w14:textId="77777777" w:rsidR="003D0412" w:rsidRDefault="003D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CBD13" w14:textId="027CB176" w:rsidR="00E34AA2" w:rsidRPr="00A80B6D" w:rsidRDefault="00A80B6D" w:rsidP="00A80B6D">
    <w:pPr>
      <w:rPr>
        <w:rFonts w:ascii="Garamond" w:hAnsi="Garamond"/>
        <w:i/>
        <w:sz w:val="18"/>
        <w:szCs w:val="18"/>
      </w:rPr>
    </w:pPr>
    <w:r w:rsidRPr="00A80B6D">
      <w:rPr>
        <w:rFonts w:ascii="Garamond" w:hAnsi="Garamond"/>
        <w:b/>
        <w:bCs/>
        <w:i/>
        <w:sz w:val="18"/>
        <w:szCs w:val="18"/>
      </w:rPr>
      <w:t xml:space="preserve">Allegato </w:t>
    </w:r>
    <w:r w:rsidR="006F59B1">
      <w:rPr>
        <w:rFonts w:ascii="Garamond" w:hAnsi="Garamond"/>
        <w:b/>
        <w:bCs/>
        <w:i/>
        <w:sz w:val="18"/>
        <w:szCs w:val="18"/>
      </w:rPr>
      <w:t>9</w:t>
    </w:r>
    <w:r w:rsidRPr="00A80B6D">
      <w:rPr>
        <w:rFonts w:ascii="Garamond" w:hAnsi="Garamond"/>
        <w:b/>
        <w:bCs/>
        <w:i/>
        <w:sz w:val="18"/>
        <w:szCs w:val="18"/>
      </w:rPr>
      <w:t xml:space="preserve"> </w:t>
    </w:r>
    <w:r w:rsidR="00AA371D">
      <w:rPr>
        <w:rFonts w:ascii="Garamond" w:hAnsi="Garamond"/>
        <w:b/>
        <w:bCs/>
        <w:i/>
        <w:sz w:val="18"/>
        <w:szCs w:val="18"/>
      </w:rPr>
      <w:t xml:space="preserve">– Dichiarazione </w:t>
    </w:r>
    <w:r w:rsidRPr="00A80B6D">
      <w:rPr>
        <w:rFonts w:ascii="Garamond" w:hAnsi="Garamond"/>
        <w:b/>
        <w:bCs/>
        <w:i/>
        <w:sz w:val="18"/>
        <w:szCs w:val="18"/>
      </w:rPr>
      <w:t>di OFFERTA ECONOMICA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8D296" w14:textId="6B714C29" w:rsidR="0021107E" w:rsidRPr="0021107E" w:rsidRDefault="0021107E" w:rsidP="0021107E">
    <w:pPr>
      <w:pStyle w:val="Intestazione"/>
      <w:rPr>
        <w:i/>
      </w:rPr>
    </w:pPr>
    <w:r w:rsidRPr="0021107E">
      <w:rPr>
        <w:b/>
        <w:bCs/>
        <w:i/>
      </w:rPr>
      <w:t xml:space="preserve">Allegato 9 </w:t>
    </w:r>
    <w:r w:rsidR="002939ED">
      <w:rPr>
        <w:b/>
        <w:bCs/>
        <w:i/>
      </w:rPr>
      <w:t xml:space="preserve">– Dichiarazione </w:t>
    </w:r>
    <w:r w:rsidRPr="0021107E">
      <w:rPr>
        <w:b/>
        <w:bCs/>
        <w:i/>
      </w:rPr>
      <w:t>di OFFERTA ECONOMICA</w:t>
    </w:r>
  </w:p>
  <w:p w14:paraId="28B60EA7" w14:textId="77777777" w:rsidR="00E000EC" w:rsidRDefault="00E000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EB9"/>
    <w:rsid w:val="00007225"/>
    <w:rsid w:val="000454BC"/>
    <w:rsid w:val="00075BB6"/>
    <w:rsid w:val="000861DA"/>
    <w:rsid w:val="000F0359"/>
    <w:rsid w:val="00151B03"/>
    <w:rsid w:val="00153565"/>
    <w:rsid w:val="00177808"/>
    <w:rsid w:val="001B6094"/>
    <w:rsid w:val="0020302F"/>
    <w:rsid w:val="00203AAF"/>
    <w:rsid w:val="0020419E"/>
    <w:rsid w:val="0021107E"/>
    <w:rsid w:val="0024436E"/>
    <w:rsid w:val="00282E78"/>
    <w:rsid w:val="002939ED"/>
    <w:rsid w:val="002D0417"/>
    <w:rsid w:val="00346DAD"/>
    <w:rsid w:val="00383635"/>
    <w:rsid w:val="00394B03"/>
    <w:rsid w:val="00397E06"/>
    <w:rsid w:val="003A2876"/>
    <w:rsid w:val="003B0052"/>
    <w:rsid w:val="003C7BFA"/>
    <w:rsid w:val="003D0412"/>
    <w:rsid w:val="003D1B51"/>
    <w:rsid w:val="003D634A"/>
    <w:rsid w:val="003F0160"/>
    <w:rsid w:val="00454854"/>
    <w:rsid w:val="00490F99"/>
    <w:rsid w:val="004C57A5"/>
    <w:rsid w:val="004D691E"/>
    <w:rsid w:val="00597C18"/>
    <w:rsid w:val="005A623C"/>
    <w:rsid w:val="005D1EB9"/>
    <w:rsid w:val="005E63F8"/>
    <w:rsid w:val="00605A0A"/>
    <w:rsid w:val="0069296F"/>
    <w:rsid w:val="006A2F70"/>
    <w:rsid w:val="006E4E15"/>
    <w:rsid w:val="006F59B1"/>
    <w:rsid w:val="00755B96"/>
    <w:rsid w:val="00775C92"/>
    <w:rsid w:val="0077739F"/>
    <w:rsid w:val="0079144D"/>
    <w:rsid w:val="007B69C9"/>
    <w:rsid w:val="007C1E4A"/>
    <w:rsid w:val="007F5B5F"/>
    <w:rsid w:val="00851188"/>
    <w:rsid w:val="008A0395"/>
    <w:rsid w:val="00900746"/>
    <w:rsid w:val="00914B0E"/>
    <w:rsid w:val="00A3727D"/>
    <w:rsid w:val="00A41EC4"/>
    <w:rsid w:val="00A80B6D"/>
    <w:rsid w:val="00AA371D"/>
    <w:rsid w:val="00AF342C"/>
    <w:rsid w:val="00B6425D"/>
    <w:rsid w:val="00B847D0"/>
    <w:rsid w:val="00BC6829"/>
    <w:rsid w:val="00C2332F"/>
    <w:rsid w:val="00C5596F"/>
    <w:rsid w:val="00CA6B8F"/>
    <w:rsid w:val="00CC5F40"/>
    <w:rsid w:val="00CC7304"/>
    <w:rsid w:val="00CE0FE4"/>
    <w:rsid w:val="00D32FAD"/>
    <w:rsid w:val="00D4469E"/>
    <w:rsid w:val="00D5627D"/>
    <w:rsid w:val="00D705DD"/>
    <w:rsid w:val="00D732BB"/>
    <w:rsid w:val="00DB7CF9"/>
    <w:rsid w:val="00E000EC"/>
    <w:rsid w:val="00E21728"/>
    <w:rsid w:val="00E34AA2"/>
    <w:rsid w:val="00E70479"/>
    <w:rsid w:val="00EC21E7"/>
    <w:rsid w:val="00F548E3"/>
    <w:rsid w:val="00F55518"/>
    <w:rsid w:val="00F8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CC14E"/>
  <w15:chartTrackingRefBased/>
  <w15:docId w15:val="{0C583C60-5ACD-4656-995E-2D40729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2"/>
    </w:rPr>
  </w:style>
  <w:style w:type="character" w:customStyle="1" w:styleId="WW8Num2z0">
    <w:name w:val="WW8Num2z0"/>
    <w:rPr>
      <w:rFonts w:cs="Times New Roman" w:hint="default"/>
      <w:b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Wingdings" w:hAnsi="Wingdings" w:cs="Wingdings" w:hint="default"/>
      <w:sz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Times New Roman"/>
      <w:b/>
      <w:i w:val="0"/>
      <w:sz w:val="22"/>
      <w:szCs w:val="22"/>
    </w:rPr>
  </w:style>
  <w:style w:type="character" w:customStyle="1" w:styleId="WW8Num5z1">
    <w:name w:val="WW8Num5z1"/>
    <w:rPr>
      <w:rFonts w:ascii="Wingdings" w:hAnsi="Wingdings" w:cs="Wingdings" w:hint="default"/>
      <w:b w:val="0"/>
      <w:i w:val="0"/>
      <w:sz w:val="22"/>
    </w:rPr>
  </w:style>
  <w:style w:type="character" w:customStyle="1" w:styleId="WW8Num5z2">
    <w:name w:val="WW8Num5z2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styleId="Numeropagina">
    <w:name w:val="page number"/>
    <w:rPr>
      <w:rFonts w:ascii="Arial" w:hAnsi="Arial" w:cs="Arial"/>
      <w:b/>
      <w:bCs/>
      <w:sz w:val="18"/>
      <w:szCs w:val="18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Corpodeltesto2Carattere">
    <w:name w:val="Corpo del testo 2 Carattere"/>
    <w:rPr>
      <w:rFonts w:ascii="Century Gothic" w:hAnsi="Century Gothic" w:cs="Century Gothic"/>
      <w:sz w:val="20"/>
      <w:szCs w:val="20"/>
    </w:rPr>
  </w:style>
  <w:style w:type="character" w:customStyle="1" w:styleId="Rientrocorpodeltesto2Carattere">
    <w:name w:val="Rientro corpo del testo 2 Carattere"/>
    <w:rPr>
      <w:rFonts w:ascii="Century Gothic" w:hAnsi="Century Gothic" w:cs="Century Gothic"/>
      <w:sz w:val="20"/>
      <w:szCs w:val="20"/>
    </w:rPr>
  </w:style>
  <w:style w:type="character" w:customStyle="1" w:styleId="TestonormaleCarattere">
    <w:name w:val="Testo normale Carattere"/>
    <w:rPr>
      <w:rFonts w:eastAsia="Times New Roman" w:cs="Times New Roman"/>
      <w:sz w:val="21"/>
      <w:szCs w:val="21"/>
      <w:lang w:val="x-none"/>
    </w:rPr>
  </w:style>
  <w:style w:type="character" w:customStyle="1" w:styleId="WW8Num3z5">
    <w:name w:val="WW8Num3z5"/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Lucida San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513"/>
        <w:tab w:val="right" w:pos="9026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Paragrafoelenco">
    <w:name w:val="List Paragraph"/>
    <w:basedOn w:val="Normale"/>
    <w:qFormat/>
    <w:pPr>
      <w:spacing w:after="0" w:line="240" w:lineRule="auto"/>
      <w:ind w:left="720"/>
    </w:pPr>
    <w:rPr>
      <w:rFonts w:ascii="Century Gothic" w:hAnsi="Century Gothic" w:cs="Century Gothic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Century Gothic" w:hAnsi="Century Gothic" w:cs="Century Gothic"/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cs="Times New Roman"/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E000EC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6E55F-968F-4AD4-8129-4FE23D5E0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E5E7C-711B-449D-8AA3-D6C4CA0487A3}"/>
</file>

<file path=customXml/itemProps3.xml><?xml version="1.0" encoding="utf-8"?>
<ds:datastoreItem xmlns:ds="http://schemas.openxmlformats.org/officeDocument/2006/customXml" ds:itemID="{EA39CB24-04EC-4E02-9ED7-07FAA977B8AC}"/>
</file>

<file path=customXml/itemProps4.xml><?xml version="1.0" encoding="utf-8"?>
<ds:datastoreItem xmlns:ds="http://schemas.openxmlformats.org/officeDocument/2006/customXml" ds:itemID="{9384FEC2-7FED-4193-9503-BF94DA76D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DICHIARAZIONI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9 - Dichiarazione Offerta Economica</dc:title>
  <dc:subject/>
  <cp:keywords/>
  <cp:lastModifiedBy>Pisarro Anita</cp:lastModifiedBy>
  <cp:revision>2</cp:revision>
  <cp:lastPrinted>2021-06-08T13:37:00Z</cp:lastPrinted>
  <dcterms:created xsi:type="dcterms:W3CDTF">2021-05-27T11:42:00Z</dcterms:created>
  <dcterms:modified xsi:type="dcterms:W3CDTF">2021-06-08T13:38:00Z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809500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